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6567F" w14:textId="77777777" w:rsidR="00F11D03" w:rsidRDefault="00967AB3">
      <w:r w:rsidRPr="00967AB3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B546666" wp14:editId="1FE94653">
            <wp:simplePos x="0" y="0"/>
            <wp:positionH relativeFrom="column">
              <wp:posOffset>-15875</wp:posOffset>
            </wp:positionH>
            <wp:positionV relativeFrom="page">
              <wp:align>top</wp:align>
            </wp:positionV>
            <wp:extent cx="1980000" cy="1069200"/>
            <wp:effectExtent l="0" t="0" r="1270" b="0"/>
            <wp:wrapSquare wrapText="bothSides"/>
            <wp:docPr id="1" name="Picture 1" descr="Stat Top B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 Top Bl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insideMargin">
              <wp14:pctHeight>0</wp14:pctHeight>
            </wp14:sizeRelV>
          </wp:anchor>
        </w:drawing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938"/>
      </w:tblGrid>
      <w:tr w:rsidR="00B728A5" w14:paraId="1207EC25" w14:textId="77777777" w:rsidTr="00254F6E">
        <w:trPr>
          <w:cantSplit/>
        </w:trPr>
        <w:tc>
          <w:tcPr>
            <w:tcW w:w="10456" w:type="dxa"/>
            <w:gridSpan w:val="2"/>
            <w:shd w:val="pct15" w:color="auto" w:fill="FFFFFF"/>
          </w:tcPr>
          <w:p w14:paraId="5A9144C4" w14:textId="77777777" w:rsidR="00B728A5" w:rsidRPr="00F42755" w:rsidRDefault="00B728A5" w:rsidP="00254F6E">
            <w:pPr>
              <w:ind w:right="-733"/>
              <w:rPr>
                <w:rFonts w:ascii="Arial" w:hAnsi="Arial"/>
                <w:sz w:val="2"/>
                <w:szCs w:val="2"/>
              </w:rPr>
            </w:pPr>
          </w:p>
        </w:tc>
      </w:tr>
      <w:tr w:rsidR="00DB4D12" w14:paraId="1E02B262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54FB1238" w14:textId="77777777" w:rsidR="00DB4D12" w:rsidRPr="0004316C" w:rsidRDefault="00DB4D12" w:rsidP="00254F6E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Post title</w:t>
            </w:r>
          </w:p>
        </w:tc>
        <w:tc>
          <w:tcPr>
            <w:tcW w:w="7938" w:type="dxa"/>
          </w:tcPr>
          <w:p w14:paraId="3EF6D2D3" w14:textId="66BC8718" w:rsidR="00DB4D12" w:rsidRPr="0004316C" w:rsidRDefault="00755690" w:rsidP="00254F6E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Team Leader - Resolution</w:t>
            </w:r>
          </w:p>
        </w:tc>
      </w:tr>
      <w:tr w:rsidR="003048F9" w14:paraId="04F01C78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68822940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Directorate</w:t>
            </w:r>
          </w:p>
        </w:tc>
        <w:tc>
          <w:tcPr>
            <w:tcW w:w="7938" w:type="dxa"/>
          </w:tcPr>
          <w:p w14:paraId="6475594F" w14:textId="2FCC6EE7" w:rsidR="003048F9" w:rsidRPr="0004316C" w:rsidRDefault="00755690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Place</w:t>
            </w:r>
          </w:p>
        </w:tc>
      </w:tr>
      <w:tr w:rsidR="003048F9" w14:paraId="6D270557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0A80E93C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Service</w:t>
            </w:r>
          </w:p>
        </w:tc>
        <w:tc>
          <w:tcPr>
            <w:tcW w:w="7938" w:type="dxa"/>
          </w:tcPr>
          <w:p w14:paraId="0E805AC6" w14:textId="11D3298A" w:rsidR="003048F9" w:rsidRPr="0004316C" w:rsidRDefault="00755690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 xml:space="preserve">Housing </w:t>
            </w:r>
            <w:r w:rsidR="00C33A80">
              <w:rPr>
                <w:rFonts w:ascii="Corbel" w:hAnsi="Corbel" w:cs="Arial"/>
                <w:b/>
                <w:smallCaps/>
              </w:rPr>
              <w:t>AND HOMELESSNESS</w:t>
            </w:r>
          </w:p>
        </w:tc>
      </w:tr>
      <w:tr w:rsidR="003048F9" w14:paraId="234641DC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0D04C947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Responsible To</w:t>
            </w:r>
          </w:p>
        </w:tc>
        <w:tc>
          <w:tcPr>
            <w:tcW w:w="7938" w:type="dxa"/>
          </w:tcPr>
          <w:p w14:paraId="0BAA6736" w14:textId="62AA4ACE" w:rsidR="003048F9" w:rsidRPr="0004316C" w:rsidRDefault="00755690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Senior Repairs Manager</w:t>
            </w:r>
          </w:p>
        </w:tc>
      </w:tr>
      <w:tr w:rsidR="003048F9" w14:paraId="1C6439E8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59595416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Number of post holders</w:t>
            </w:r>
          </w:p>
        </w:tc>
        <w:tc>
          <w:tcPr>
            <w:tcW w:w="7938" w:type="dxa"/>
          </w:tcPr>
          <w:p w14:paraId="52FBAE8D" w14:textId="3A049FC5" w:rsidR="003048F9" w:rsidRPr="0004316C" w:rsidRDefault="00755690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1</w:t>
            </w:r>
          </w:p>
        </w:tc>
      </w:tr>
      <w:tr w:rsidR="003048F9" w14:paraId="5FD3A8D6" w14:textId="77777777" w:rsidTr="00E62FBD">
        <w:trPr>
          <w:trHeight w:val="533"/>
        </w:trPr>
        <w:tc>
          <w:tcPr>
            <w:tcW w:w="2518" w:type="dxa"/>
            <w:shd w:val="pct15" w:color="auto" w:fill="FFFFFF"/>
          </w:tcPr>
          <w:p w14:paraId="4C0E3539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Acting up/ Secondment</w:t>
            </w:r>
          </w:p>
        </w:tc>
        <w:tc>
          <w:tcPr>
            <w:tcW w:w="7938" w:type="dxa"/>
          </w:tcPr>
          <w:p w14:paraId="581CB189" w14:textId="5C6AD845" w:rsidR="003048F9" w:rsidRPr="0004316C" w:rsidRDefault="00755690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No</w:t>
            </w:r>
          </w:p>
        </w:tc>
      </w:tr>
    </w:tbl>
    <w:p w14:paraId="5601124D" w14:textId="77777777" w:rsidR="00B728A5" w:rsidRDefault="00B728A5" w:rsidP="00254F6E">
      <w:pPr>
        <w:pStyle w:val="BodyText"/>
        <w:spacing w:after="0" w:line="240" w:lineRule="auto"/>
        <w:ind w:right="-733"/>
      </w:pPr>
    </w:p>
    <w:p w14:paraId="0227F7C8" w14:textId="77777777" w:rsidR="00DB4D12" w:rsidRPr="0004316C" w:rsidRDefault="00DB4D12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04316C">
        <w:rPr>
          <w:rFonts w:ascii="Corbel" w:hAnsi="Corbel" w:cs="Arial"/>
          <w:b/>
          <w:smallCaps/>
        </w:rPr>
        <w:t>Purpose of Job</w:t>
      </w:r>
    </w:p>
    <w:p w14:paraId="0BD522A3" w14:textId="6A6CD3AA" w:rsidR="00254F6E" w:rsidRDefault="00755690" w:rsidP="009071D8">
      <w:pPr>
        <w:pStyle w:val="ListParagraph"/>
        <w:spacing w:after="0" w:line="240" w:lineRule="auto"/>
        <w:ind w:left="0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>The postholder will be responsible for leading, managing, developing</w:t>
      </w:r>
      <w:r w:rsidR="006519F2">
        <w:rPr>
          <w:rFonts w:ascii="Corbel" w:eastAsia="Times New Roman" w:hAnsi="Corbel" w:cs="Arial"/>
          <w:lang w:eastAsia="en-GB"/>
        </w:rPr>
        <w:t>,</w:t>
      </w:r>
      <w:r>
        <w:rPr>
          <w:rFonts w:ascii="Corbel" w:eastAsia="Times New Roman" w:hAnsi="Corbel" w:cs="Arial"/>
          <w:lang w:eastAsia="en-GB"/>
        </w:rPr>
        <w:t xml:space="preserve"> and directing a team of Customer Contact Co-ordinators, providing a high quality, resolution-focussed and customer friendly service to Council tenants. </w:t>
      </w:r>
    </w:p>
    <w:p w14:paraId="09F467F1" w14:textId="77777777" w:rsidR="00755690" w:rsidRDefault="00755690" w:rsidP="009071D8">
      <w:pPr>
        <w:pStyle w:val="ListParagraph"/>
        <w:spacing w:after="0" w:line="240" w:lineRule="auto"/>
        <w:ind w:left="0" w:right="-733"/>
        <w:rPr>
          <w:rFonts w:ascii="Corbel" w:eastAsia="Times New Roman" w:hAnsi="Corbel" w:cs="Arial"/>
          <w:lang w:eastAsia="en-GB"/>
        </w:rPr>
      </w:pPr>
    </w:p>
    <w:p w14:paraId="1F166C06" w14:textId="6587493C" w:rsidR="00755690" w:rsidRPr="008F569D" w:rsidRDefault="00755690" w:rsidP="00755690">
      <w:pPr>
        <w:pStyle w:val="BodyText"/>
        <w:spacing w:after="200"/>
        <w:rPr>
          <w:rFonts w:ascii="Corbel" w:hAnsi="Corbel" w:cs="Arial"/>
        </w:rPr>
      </w:pPr>
      <w:r w:rsidRPr="008F569D">
        <w:rPr>
          <w:rFonts w:ascii="Corbel" w:hAnsi="Corbel" w:cs="Arial"/>
        </w:rPr>
        <w:t>The post holder will be responsible for the performance, efficiency</w:t>
      </w:r>
      <w:r w:rsidR="006519F2">
        <w:rPr>
          <w:rFonts w:ascii="Corbel" w:hAnsi="Corbel" w:cs="Arial"/>
        </w:rPr>
        <w:t>,</w:t>
      </w:r>
      <w:r w:rsidRPr="008F569D">
        <w:rPr>
          <w:rFonts w:ascii="Corbel" w:hAnsi="Corbel" w:cs="Arial"/>
        </w:rPr>
        <w:t xml:space="preserve"> and development of </w:t>
      </w:r>
      <w:r>
        <w:rPr>
          <w:rFonts w:ascii="Corbel" w:hAnsi="Corbel" w:cs="Arial"/>
        </w:rPr>
        <w:t xml:space="preserve">the Resolution team, </w:t>
      </w:r>
      <w:r w:rsidRPr="008F569D">
        <w:rPr>
          <w:rFonts w:ascii="Corbel" w:hAnsi="Corbel" w:cs="Arial"/>
        </w:rPr>
        <w:t xml:space="preserve">responsible for dealing </w:t>
      </w:r>
      <w:r>
        <w:rPr>
          <w:rFonts w:ascii="Corbel" w:hAnsi="Corbel" w:cs="Arial"/>
        </w:rPr>
        <w:t>primarily with</w:t>
      </w:r>
      <w:r w:rsidRPr="008F569D">
        <w:rPr>
          <w:rFonts w:ascii="Corbel" w:hAnsi="Corbel" w:cs="Arial"/>
        </w:rPr>
        <w:t xml:space="preserve"> complaints </w:t>
      </w:r>
      <w:r>
        <w:rPr>
          <w:rFonts w:ascii="Corbel" w:hAnsi="Corbel" w:cs="Arial"/>
        </w:rPr>
        <w:t>from Council tenants and elected members regarding the services delivered by Housing Services.</w:t>
      </w:r>
    </w:p>
    <w:p w14:paraId="3A3AF2F4" w14:textId="30E33062" w:rsidR="00755690" w:rsidRPr="008F569D" w:rsidRDefault="00755690" w:rsidP="00755690">
      <w:pPr>
        <w:spacing w:after="0" w:line="240" w:lineRule="auto"/>
        <w:ind w:right="-591"/>
        <w:rPr>
          <w:rFonts w:ascii="Corbel" w:hAnsi="Corbel"/>
        </w:rPr>
      </w:pPr>
      <w:r w:rsidRPr="008F569D">
        <w:rPr>
          <w:rFonts w:ascii="Corbel" w:hAnsi="Corbel" w:cs="Arial"/>
        </w:rPr>
        <w:t xml:space="preserve">The post will ensure </w:t>
      </w:r>
      <w:r>
        <w:rPr>
          <w:rFonts w:ascii="Corbel" w:hAnsi="Corbel" w:cs="Arial"/>
        </w:rPr>
        <w:t xml:space="preserve">complaints are </w:t>
      </w:r>
      <w:r w:rsidRPr="008F569D">
        <w:rPr>
          <w:rFonts w:ascii="Corbel" w:hAnsi="Corbel" w:cs="Arial"/>
        </w:rPr>
        <w:t xml:space="preserve">dealt with effectively and efficiently </w:t>
      </w:r>
      <w:r>
        <w:rPr>
          <w:rFonts w:ascii="Corbel" w:hAnsi="Corbel" w:cs="Arial"/>
        </w:rPr>
        <w:t>and in line with the Council’s complaints procedure.</w:t>
      </w:r>
      <w:r w:rsidRPr="008F569D">
        <w:rPr>
          <w:rFonts w:ascii="Corbel" w:hAnsi="Corbel" w:cs="Arial"/>
        </w:rPr>
        <w:t xml:space="preserve"> </w:t>
      </w:r>
      <w:r w:rsidRPr="008F569D">
        <w:rPr>
          <w:rFonts w:ascii="Corbel" w:hAnsi="Corbel"/>
        </w:rPr>
        <w:t xml:space="preserve"> In addition</w:t>
      </w:r>
      <w:r w:rsidR="006519F2">
        <w:rPr>
          <w:rFonts w:ascii="Corbel" w:hAnsi="Corbel"/>
        </w:rPr>
        <w:t>,</w:t>
      </w:r>
      <w:r w:rsidRPr="008F569D">
        <w:rPr>
          <w:rFonts w:ascii="Corbel" w:hAnsi="Corbel"/>
        </w:rPr>
        <w:t xml:space="preserve"> they will support the </w:t>
      </w:r>
      <w:r>
        <w:rPr>
          <w:rFonts w:ascii="Corbel" w:hAnsi="Corbel"/>
        </w:rPr>
        <w:t xml:space="preserve">Housing Service </w:t>
      </w:r>
      <w:r w:rsidRPr="008F569D">
        <w:rPr>
          <w:rFonts w:ascii="Corbel" w:hAnsi="Corbel"/>
        </w:rPr>
        <w:t>on other projects and initiatives that support the Council’s strategic objectives</w:t>
      </w:r>
      <w:r>
        <w:rPr>
          <w:rFonts w:ascii="Corbel" w:hAnsi="Corbel"/>
        </w:rPr>
        <w:t xml:space="preserve"> and the Housing </w:t>
      </w:r>
      <w:r w:rsidR="006519F2">
        <w:rPr>
          <w:rFonts w:ascii="Corbel" w:hAnsi="Corbel"/>
        </w:rPr>
        <w:t>and</w:t>
      </w:r>
      <w:r>
        <w:rPr>
          <w:rFonts w:ascii="Corbel" w:hAnsi="Corbel"/>
        </w:rPr>
        <w:t xml:space="preserve"> Homelessness service objectives</w:t>
      </w:r>
      <w:r w:rsidRPr="008F569D">
        <w:rPr>
          <w:rFonts w:ascii="Corbel" w:hAnsi="Corbel"/>
        </w:rPr>
        <w:t xml:space="preserve">. </w:t>
      </w:r>
    </w:p>
    <w:p w14:paraId="533E7B8B" w14:textId="77777777" w:rsidR="00755690" w:rsidRDefault="00755690" w:rsidP="009071D8">
      <w:pPr>
        <w:pStyle w:val="ListParagraph"/>
        <w:spacing w:after="0" w:line="240" w:lineRule="auto"/>
        <w:ind w:left="0" w:right="-733"/>
        <w:rPr>
          <w:rFonts w:ascii="Corbel" w:eastAsia="Times New Roman" w:hAnsi="Corbel" w:cs="Arial"/>
          <w:lang w:eastAsia="en-GB"/>
        </w:rPr>
      </w:pPr>
    </w:p>
    <w:p w14:paraId="0A9E81E3" w14:textId="77777777" w:rsidR="009071D8" w:rsidRDefault="009071D8" w:rsidP="009071D8">
      <w:pPr>
        <w:pStyle w:val="ListParagraph"/>
        <w:spacing w:after="0" w:line="240" w:lineRule="auto"/>
        <w:ind w:left="1080" w:right="-733"/>
        <w:rPr>
          <w:lang w:eastAsia="en-GB"/>
        </w:rPr>
      </w:pPr>
    </w:p>
    <w:p w14:paraId="5B41AA02" w14:textId="0123F05D" w:rsidR="00755690" w:rsidRPr="00755690" w:rsidRDefault="00244445" w:rsidP="00254F6E">
      <w:pPr>
        <w:spacing w:after="0" w:line="240" w:lineRule="auto"/>
        <w:ind w:right="-733"/>
        <w:rPr>
          <w:rFonts w:ascii="Corbel" w:hAnsi="Corbel" w:cs="Arial"/>
          <w:b/>
          <w:smallCaps/>
        </w:rPr>
      </w:pPr>
      <w:r>
        <w:rPr>
          <w:rFonts w:ascii="Corbel" w:hAnsi="Corbel" w:cs="Arial"/>
          <w:b/>
          <w:smallCaps/>
        </w:rPr>
        <w:t xml:space="preserve">The What - </w:t>
      </w:r>
      <w:r w:rsidR="00D043B4">
        <w:rPr>
          <w:rFonts w:ascii="Corbel" w:hAnsi="Corbel" w:cs="Arial"/>
          <w:b/>
          <w:smallCaps/>
        </w:rPr>
        <w:t>Major Tasks/Job</w:t>
      </w:r>
      <w:r w:rsidR="00E42697">
        <w:rPr>
          <w:rFonts w:ascii="Corbel" w:hAnsi="Corbel" w:cs="Arial"/>
          <w:b/>
          <w:smallCaps/>
        </w:rPr>
        <w:t xml:space="preserve"> </w:t>
      </w:r>
      <w:r w:rsidR="00D043B4">
        <w:rPr>
          <w:rFonts w:ascii="Corbel" w:hAnsi="Corbel" w:cs="Arial"/>
          <w:b/>
          <w:smallCaps/>
        </w:rPr>
        <w:t>activities</w:t>
      </w:r>
    </w:p>
    <w:p w14:paraId="16727147" w14:textId="583BFEFD" w:rsidR="00755690" w:rsidRDefault="00755690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 xml:space="preserve">Lead, manage, </w:t>
      </w:r>
      <w:proofErr w:type="gramStart"/>
      <w:r>
        <w:rPr>
          <w:rFonts w:ascii="Corbel" w:eastAsia="Times New Roman" w:hAnsi="Corbel" w:cs="Arial"/>
          <w:lang w:eastAsia="en-GB"/>
        </w:rPr>
        <w:t>develop</w:t>
      </w:r>
      <w:proofErr w:type="gramEnd"/>
      <w:r>
        <w:rPr>
          <w:rFonts w:ascii="Corbel" w:eastAsia="Times New Roman" w:hAnsi="Corbel" w:cs="Arial"/>
          <w:lang w:eastAsia="en-GB"/>
        </w:rPr>
        <w:t xml:space="preserve"> and direct a team of officers dealing with customer complaints ensuring that complaints are fully </w:t>
      </w:r>
      <w:r w:rsidR="003D4F03">
        <w:rPr>
          <w:rFonts w:ascii="Corbel" w:eastAsia="Times New Roman" w:hAnsi="Corbel" w:cs="Arial"/>
          <w:lang w:eastAsia="en-GB"/>
        </w:rPr>
        <w:t>investigated,</w:t>
      </w:r>
      <w:r>
        <w:rPr>
          <w:rFonts w:ascii="Corbel" w:eastAsia="Times New Roman" w:hAnsi="Corbel" w:cs="Arial"/>
          <w:lang w:eastAsia="en-GB"/>
        </w:rPr>
        <w:t xml:space="preserve"> and comprehensive, </w:t>
      </w:r>
      <w:r w:rsidR="006519F2">
        <w:rPr>
          <w:rFonts w:ascii="Corbel" w:eastAsia="Times New Roman" w:hAnsi="Corbel" w:cs="Arial"/>
          <w:lang w:eastAsia="en-GB"/>
        </w:rPr>
        <w:t>high-quality</w:t>
      </w:r>
      <w:r>
        <w:rPr>
          <w:rFonts w:ascii="Corbel" w:eastAsia="Times New Roman" w:hAnsi="Corbel" w:cs="Arial"/>
          <w:lang w:eastAsia="en-GB"/>
        </w:rPr>
        <w:t xml:space="preserve"> responses are provided to ensure a satisfactory resolution. </w:t>
      </w:r>
    </w:p>
    <w:p w14:paraId="54C80D16" w14:textId="40693AF2" w:rsidR="00176491" w:rsidRPr="00176491" w:rsidRDefault="00176491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>Lead on</w:t>
      </w:r>
      <w:r w:rsidR="00755690">
        <w:rPr>
          <w:rFonts w:ascii="Corbel" w:eastAsia="Times New Roman" w:hAnsi="Corbel" w:cs="Arial"/>
          <w:lang w:eastAsia="en-GB"/>
        </w:rPr>
        <w:t xml:space="preserve"> escalated and complex complaints, including </w:t>
      </w:r>
      <w:r>
        <w:rPr>
          <w:rFonts w:ascii="Corbel" w:eastAsia="Times New Roman" w:hAnsi="Corbel" w:cs="Arial"/>
          <w:lang w:eastAsia="en-GB"/>
        </w:rPr>
        <w:t xml:space="preserve">dealing with elected member enquiries and requests for information and reports </w:t>
      </w:r>
      <w:r w:rsidR="00755690">
        <w:rPr>
          <w:rFonts w:ascii="Corbel" w:eastAsia="Times New Roman" w:hAnsi="Corbel" w:cs="Arial"/>
          <w:lang w:eastAsia="en-GB"/>
        </w:rPr>
        <w:t xml:space="preserve">from the Scottish Public Services Ombudsman. </w:t>
      </w:r>
    </w:p>
    <w:p w14:paraId="5DCC739C" w14:textId="7AE7741D" w:rsidR="00176491" w:rsidRDefault="00176491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>Analyse complaints</w:t>
      </w:r>
      <w:r w:rsidR="006519F2">
        <w:rPr>
          <w:rFonts w:ascii="Corbel" w:eastAsia="Times New Roman" w:hAnsi="Corbel" w:cs="Arial"/>
          <w:lang w:eastAsia="en-GB"/>
        </w:rPr>
        <w:t>,</w:t>
      </w:r>
      <w:r>
        <w:rPr>
          <w:rFonts w:ascii="Corbel" w:eastAsia="Times New Roman" w:hAnsi="Corbel" w:cs="Arial"/>
          <w:lang w:eastAsia="en-GB"/>
        </w:rPr>
        <w:t xml:space="preserve"> themes</w:t>
      </w:r>
      <w:r w:rsidR="006519F2">
        <w:rPr>
          <w:rFonts w:ascii="Corbel" w:eastAsia="Times New Roman" w:hAnsi="Corbel" w:cs="Arial"/>
          <w:lang w:eastAsia="en-GB"/>
        </w:rPr>
        <w:t>.</w:t>
      </w:r>
      <w:r>
        <w:rPr>
          <w:rFonts w:ascii="Corbel" w:eastAsia="Times New Roman" w:hAnsi="Corbel" w:cs="Arial"/>
          <w:lang w:eastAsia="en-GB"/>
        </w:rPr>
        <w:t xml:space="preserve"> </w:t>
      </w:r>
      <w:r w:rsidR="006519F2">
        <w:rPr>
          <w:rFonts w:ascii="Corbel" w:eastAsia="Times New Roman" w:hAnsi="Corbel" w:cs="Arial"/>
          <w:lang w:eastAsia="en-GB"/>
        </w:rPr>
        <w:t>A</w:t>
      </w:r>
      <w:r>
        <w:rPr>
          <w:rFonts w:ascii="Corbel" w:eastAsia="Times New Roman" w:hAnsi="Corbel" w:cs="Arial"/>
          <w:lang w:eastAsia="en-GB"/>
        </w:rPr>
        <w:t xml:space="preserve">nd trends, and identify opportunities for service improvements, process changes and training to assist the Housing Service in improving tenant satisfaction, quality of service and drive continuous improvement in the service. </w:t>
      </w:r>
    </w:p>
    <w:p w14:paraId="1C4A652E" w14:textId="77777777" w:rsidR="00176491" w:rsidRDefault="00176491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 xml:space="preserve">Monitor service standards and plan resources to ensure complaints are dealt with in accordance with standards set out in the Council’s complaints procedure. </w:t>
      </w:r>
    </w:p>
    <w:p w14:paraId="66364EE7" w14:textId="77777777" w:rsidR="00176491" w:rsidRDefault="00176491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 xml:space="preserve">Provide performance reports to Senior Repairs Manager as required. </w:t>
      </w:r>
    </w:p>
    <w:p w14:paraId="78B9BA04" w14:textId="293A20C4" w:rsidR="00176491" w:rsidRDefault="00176491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 xml:space="preserve">Work with colleagues in the Council’s Strategic Complaints team and more widely across the Council to </w:t>
      </w:r>
      <w:r w:rsidR="00B55E6F">
        <w:rPr>
          <w:rFonts w:ascii="Corbel" w:eastAsia="Times New Roman" w:hAnsi="Corbel" w:cs="Arial"/>
          <w:lang w:eastAsia="en-GB"/>
        </w:rPr>
        <w:t xml:space="preserve">contribute to the development of policy and procedure and related to complaints, and to develop strategies for dealing with complex cases that require a multi service approach. </w:t>
      </w:r>
    </w:p>
    <w:p w14:paraId="25814905" w14:textId="1E195F60" w:rsidR="006519F2" w:rsidRDefault="00895B65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 xml:space="preserve">Liaise with the </w:t>
      </w:r>
      <w:r w:rsidR="006519F2">
        <w:rPr>
          <w:rFonts w:ascii="Corbel" w:eastAsia="Times New Roman" w:hAnsi="Corbel" w:cs="Arial"/>
          <w:lang w:eastAsia="en-GB"/>
        </w:rPr>
        <w:t>Information Rights service to manage freedom of information requests, ensur</w:t>
      </w:r>
      <w:r>
        <w:rPr>
          <w:rFonts w:ascii="Corbel" w:eastAsia="Times New Roman" w:hAnsi="Corbel" w:cs="Arial"/>
          <w:lang w:eastAsia="en-GB"/>
        </w:rPr>
        <w:t xml:space="preserve">ing </w:t>
      </w:r>
      <w:r w:rsidR="006519F2">
        <w:rPr>
          <w:rFonts w:ascii="Corbel" w:eastAsia="Times New Roman" w:hAnsi="Corbel" w:cs="Arial"/>
          <w:lang w:eastAsia="en-GB"/>
        </w:rPr>
        <w:t>response</w:t>
      </w:r>
      <w:r>
        <w:rPr>
          <w:rFonts w:ascii="Corbel" w:eastAsia="Times New Roman" w:hAnsi="Corbel" w:cs="Arial"/>
          <w:lang w:eastAsia="en-GB"/>
        </w:rPr>
        <w:t>s</w:t>
      </w:r>
      <w:r w:rsidR="006519F2">
        <w:rPr>
          <w:rFonts w:ascii="Corbel" w:eastAsia="Times New Roman" w:hAnsi="Corbel" w:cs="Arial"/>
          <w:lang w:eastAsia="en-GB"/>
        </w:rPr>
        <w:t xml:space="preserve"> are </w:t>
      </w:r>
      <w:r>
        <w:rPr>
          <w:rFonts w:ascii="Corbel" w:eastAsia="Times New Roman" w:hAnsi="Corbel" w:cs="Arial"/>
          <w:lang w:eastAsia="en-GB"/>
        </w:rPr>
        <w:t xml:space="preserve">factually </w:t>
      </w:r>
      <w:r w:rsidR="006519F2">
        <w:rPr>
          <w:rFonts w:ascii="Corbel" w:eastAsia="Times New Roman" w:hAnsi="Corbel" w:cs="Arial"/>
          <w:lang w:eastAsia="en-GB"/>
        </w:rPr>
        <w:t xml:space="preserve">accurate and </w:t>
      </w:r>
      <w:r>
        <w:rPr>
          <w:rFonts w:ascii="Corbel" w:eastAsia="Times New Roman" w:hAnsi="Corbel" w:cs="Arial"/>
          <w:lang w:eastAsia="en-GB"/>
        </w:rPr>
        <w:t xml:space="preserve">returned timeously in line with statutory </w:t>
      </w:r>
      <w:r w:rsidR="003D4F03">
        <w:rPr>
          <w:rFonts w:ascii="Corbel" w:eastAsia="Times New Roman" w:hAnsi="Corbel" w:cs="Arial"/>
          <w:lang w:eastAsia="en-GB"/>
        </w:rPr>
        <w:t>requirements</w:t>
      </w:r>
      <w:r w:rsidR="006519F2">
        <w:rPr>
          <w:rFonts w:ascii="Corbel" w:eastAsia="Times New Roman" w:hAnsi="Corbel" w:cs="Arial"/>
          <w:lang w:eastAsia="en-GB"/>
        </w:rPr>
        <w:t xml:space="preserve">. </w:t>
      </w:r>
    </w:p>
    <w:p w14:paraId="5207537F" w14:textId="7E0B0D6F" w:rsidR="00254F6E" w:rsidRPr="003D4F03" w:rsidRDefault="00176491" w:rsidP="003D4F03">
      <w:pPr>
        <w:pStyle w:val="ListParagraph"/>
        <w:numPr>
          <w:ilvl w:val="0"/>
          <w:numId w:val="20"/>
        </w:numPr>
        <w:spacing w:after="0" w:line="240" w:lineRule="auto"/>
        <w:ind w:left="426" w:right="-733"/>
        <w:rPr>
          <w:rFonts w:ascii="Corbel" w:eastAsia="Times New Roman" w:hAnsi="Corbel" w:cs="Arial"/>
          <w:lang w:eastAsia="en-GB"/>
        </w:rPr>
      </w:pPr>
      <w:r>
        <w:rPr>
          <w:rFonts w:ascii="Corbel" w:eastAsia="Times New Roman" w:hAnsi="Corbel" w:cs="Arial"/>
          <w:lang w:eastAsia="en-GB"/>
        </w:rPr>
        <w:t>Ensure compliance with Council and service policy, procedure</w:t>
      </w:r>
      <w:r w:rsidR="006519F2">
        <w:rPr>
          <w:rFonts w:ascii="Corbel" w:eastAsia="Times New Roman" w:hAnsi="Corbel" w:cs="Arial"/>
          <w:lang w:eastAsia="en-GB"/>
        </w:rPr>
        <w:t>,</w:t>
      </w:r>
      <w:r>
        <w:rPr>
          <w:rFonts w:ascii="Corbel" w:eastAsia="Times New Roman" w:hAnsi="Corbel" w:cs="Arial"/>
          <w:lang w:eastAsia="en-GB"/>
        </w:rPr>
        <w:t xml:space="preserve"> and standards</w:t>
      </w:r>
      <w:r w:rsidR="009071D8" w:rsidRPr="009071D8">
        <w:rPr>
          <w:rFonts w:ascii="Corbel" w:eastAsia="Times New Roman" w:hAnsi="Corbel" w:cs="Arial"/>
          <w:lang w:eastAsia="en-GB"/>
        </w:rPr>
        <w:t xml:space="preserve">. </w:t>
      </w:r>
    </w:p>
    <w:p w14:paraId="7E1B07C6" w14:textId="77777777" w:rsidR="009071D8" w:rsidRDefault="009071D8" w:rsidP="009071D8">
      <w:pPr>
        <w:pStyle w:val="ListParagraph"/>
        <w:spacing w:after="0" w:line="240" w:lineRule="auto"/>
        <w:ind w:right="-733"/>
        <w:rPr>
          <w:rFonts w:ascii="Corbel" w:eastAsia="Times New Roman" w:hAnsi="Corbel" w:cs="Arial"/>
          <w:lang w:eastAsia="en-GB"/>
        </w:rPr>
      </w:pPr>
    </w:p>
    <w:p w14:paraId="6E06328F" w14:textId="77060F91" w:rsidR="00E42697" w:rsidRDefault="00E42697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 xml:space="preserve">The How </w:t>
      </w:r>
      <w:r w:rsidR="006519F2">
        <w:rPr>
          <w:rFonts w:ascii="Corbel" w:hAnsi="Corbel" w:cs="Arial"/>
          <w:b/>
          <w:smallCaps/>
        </w:rPr>
        <w:t>–</w:t>
      </w:r>
      <w:r w:rsidRPr="00E42697">
        <w:rPr>
          <w:rFonts w:ascii="Corbel" w:hAnsi="Corbel" w:cs="Arial"/>
          <w:b/>
          <w:smallCaps/>
        </w:rPr>
        <w:t xml:space="preserve"> </w:t>
      </w:r>
      <w:r w:rsidR="00254F6E" w:rsidRPr="00E42697">
        <w:rPr>
          <w:rFonts w:ascii="Corbel" w:hAnsi="Corbel" w:cs="Arial"/>
          <w:b/>
          <w:smallCaps/>
        </w:rPr>
        <w:t>Knowledge and Skills</w:t>
      </w:r>
      <w:r w:rsidR="000F1947">
        <w:rPr>
          <w:rFonts w:ascii="Corbel" w:hAnsi="Corbel" w:cs="Arial"/>
          <w:b/>
          <w:smallCaps/>
        </w:rPr>
        <w:t xml:space="preserve"> (E.g. Creativity &amp;</w:t>
      </w:r>
      <w:r w:rsidR="00BD7CB0" w:rsidRPr="00E42697">
        <w:rPr>
          <w:rFonts w:ascii="Corbel" w:hAnsi="Corbel" w:cs="Arial"/>
          <w:b/>
          <w:smallCaps/>
        </w:rPr>
        <w:t xml:space="preserve"> Innovation, </w:t>
      </w:r>
      <w:r w:rsidR="000F1947">
        <w:rPr>
          <w:rFonts w:ascii="Corbel" w:hAnsi="Corbel" w:cs="Arial"/>
          <w:b/>
          <w:smallCaps/>
        </w:rPr>
        <w:t>contacts &amp; relationships</w:t>
      </w:r>
      <w:r w:rsidR="00BD7CB0" w:rsidRPr="00E42697">
        <w:rPr>
          <w:rFonts w:ascii="Corbel" w:hAnsi="Corbel" w:cs="Arial"/>
          <w:b/>
          <w:smallCaps/>
        </w:rPr>
        <w:t>, Decision Making)</w:t>
      </w:r>
    </w:p>
    <w:p w14:paraId="253ED2A2" w14:textId="3E90324D" w:rsidR="00E90CFA" w:rsidRPr="00E90CFA" w:rsidRDefault="00E90CFA" w:rsidP="003D4F03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>
        <w:rPr>
          <w:rFonts w:ascii="Corbel" w:hAnsi="Corbel"/>
        </w:rPr>
        <w:t xml:space="preserve">The postholder should be educated to SVQ4 or </w:t>
      </w:r>
      <w:r w:rsidR="006519F2">
        <w:rPr>
          <w:rFonts w:ascii="Corbel" w:hAnsi="Corbel"/>
        </w:rPr>
        <w:t>equivalent and</w:t>
      </w:r>
      <w:r>
        <w:rPr>
          <w:rFonts w:ascii="Corbel" w:hAnsi="Corbel"/>
        </w:rPr>
        <w:t xml:space="preserve"> have experience of managing a team in a customer-focussed environment. </w:t>
      </w:r>
    </w:p>
    <w:p w14:paraId="59FD9A3D" w14:textId="36AD1292" w:rsidR="00B55E6F" w:rsidRDefault="00B55E6F" w:rsidP="003D4F03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>
        <w:rPr>
          <w:rFonts w:ascii="Corbel" w:hAnsi="Corbel"/>
        </w:rPr>
        <w:lastRenderedPageBreak/>
        <w:t xml:space="preserve">The postholder will be required to make decisions </w:t>
      </w:r>
      <w:r w:rsidRPr="00B55E6F">
        <w:rPr>
          <w:rFonts w:ascii="Corbel" w:hAnsi="Corbel"/>
        </w:rPr>
        <w:t>across a wide range of activities and in a variety of contexts</w:t>
      </w:r>
      <w:r>
        <w:rPr>
          <w:rFonts w:ascii="Corbel" w:hAnsi="Corbel"/>
        </w:rPr>
        <w:t>, often involving situations where there is no precedent</w:t>
      </w:r>
      <w:r w:rsidRPr="00B55E6F">
        <w:rPr>
          <w:rFonts w:ascii="Corbel" w:hAnsi="Corbel"/>
        </w:rPr>
        <w:t xml:space="preserve">. </w:t>
      </w:r>
      <w:r w:rsidR="00E90CFA">
        <w:rPr>
          <w:rFonts w:ascii="Corbel" w:hAnsi="Corbel"/>
        </w:rPr>
        <w:t xml:space="preserve">They will be required to show innovation and develop solutions to resolve problems on a regular basis. </w:t>
      </w:r>
    </w:p>
    <w:p w14:paraId="16635AD7" w14:textId="2F3D6052" w:rsidR="00B55E6F" w:rsidRPr="00B55E6F" w:rsidRDefault="00B55E6F" w:rsidP="003D4F03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 w:rsidRPr="00B55E6F">
        <w:rPr>
          <w:rFonts w:ascii="Corbel" w:hAnsi="Corbel"/>
        </w:rPr>
        <w:t xml:space="preserve">They will </w:t>
      </w:r>
      <w:r>
        <w:rPr>
          <w:rFonts w:ascii="Corbel" w:hAnsi="Corbel"/>
        </w:rPr>
        <w:t>be required to prioritise workloads and ensure effective allocation of resources to ensure demands on the service can be met and service standards maintained</w:t>
      </w:r>
      <w:r w:rsidRPr="00B55E6F">
        <w:rPr>
          <w:rFonts w:ascii="Corbel" w:hAnsi="Corbel"/>
        </w:rPr>
        <w:t>.</w:t>
      </w:r>
    </w:p>
    <w:p w14:paraId="7CA09E54" w14:textId="313BC178" w:rsidR="00B55E6F" w:rsidRPr="00B55E6F" w:rsidRDefault="00B55E6F" w:rsidP="003D4F03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>
        <w:rPr>
          <w:rFonts w:ascii="Corbel" w:hAnsi="Corbel"/>
        </w:rPr>
        <w:t xml:space="preserve">The postholder will deal </w:t>
      </w:r>
      <w:r w:rsidR="00E90CFA">
        <w:rPr>
          <w:rFonts w:ascii="Corbel" w:hAnsi="Corbel"/>
        </w:rPr>
        <w:t xml:space="preserve">regularly </w:t>
      </w:r>
      <w:r>
        <w:rPr>
          <w:rFonts w:ascii="Corbel" w:hAnsi="Corbel"/>
        </w:rPr>
        <w:t xml:space="preserve">with </w:t>
      </w:r>
      <w:r w:rsidR="00E90CFA">
        <w:rPr>
          <w:rFonts w:ascii="Corbel" w:hAnsi="Corbel"/>
        </w:rPr>
        <w:t>escalated complaints from customers, often with complex needs or demands and will often have to negotiate with other colleagues or services to achieve a successful resolution to complaints</w:t>
      </w:r>
      <w:r w:rsidRPr="00B55E6F">
        <w:rPr>
          <w:rFonts w:ascii="Corbel" w:hAnsi="Corbel"/>
        </w:rPr>
        <w:t>.</w:t>
      </w:r>
    </w:p>
    <w:p w14:paraId="40C3FD57" w14:textId="5A4D6F56" w:rsidR="00B55E6F" w:rsidRDefault="00B55E6F" w:rsidP="003D4F03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>
        <w:rPr>
          <w:rFonts w:ascii="Corbel" w:hAnsi="Corbel"/>
        </w:rPr>
        <w:t xml:space="preserve">They will work </w:t>
      </w:r>
      <w:r w:rsidRPr="00B55E6F">
        <w:rPr>
          <w:rFonts w:ascii="Corbel" w:hAnsi="Corbel"/>
        </w:rPr>
        <w:t xml:space="preserve">under </w:t>
      </w:r>
      <w:r>
        <w:rPr>
          <w:rFonts w:ascii="Corbel" w:hAnsi="Corbel"/>
        </w:rPr>
        <w:t xml:space="preserve">their </w:t>
      </w:r>
      <w:r w:rsidRPr="00B55E6F">
        <w:rPr>
          <w:rFonts w:ascii="Corbel" w:hAnsi="Corbel"/>
        </w:rPr>
        <w:t xml:space="preserve">own initiative </w:t>
      </w:r>
      <w:r>
        <w:rPr>
          <w:rFonts w:ascii="Corbel" w:hAnsi="Corbel"/>
        </w:rPr>
        <w:t>with minimal supervision and be expected to drive a positive, customer focussed culture in their team.</w:t>
      </w:r>
    </w:p>
    <w:p w14:paraId="68C24B99" w14:textId="5E4C089C" w:rsidR="00E90CFA" w:rsidRDefault="00E90CFA" w:rsidP="003D4F03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>
        <w:rPr>
          <w:rFonts w:ascii="Corbel" w:hAnsi="Corbel"/>
        </w:rPr>
        <w:t>The postholder will be required to analyse and interpret information, interrogate systems</w:t>
      </w:r>
      <w:r w:rsidR="006519F2">
        <w:rPr>
          <w:rFonts w:ascii="Corbel" w:hAnsi="Corbel"/>
        </w:rPr>
        <w:t>,</w:t>
      </w:r>
      <w:r>
        <w:rPr>
          <w:rFonts w:ascii="Corbel" w:hAnsi="Corbel"/>
        </w:rPr>
        <w:t xml:space="preserve"> and produce reports for senior management.</w:t>
      </w:r>
    </w:p>
    <w:p w14:paraId="5E330F47" w14:textId="56D9E11D" w:rsidR="00E90CFA" w:rsidRDefault="00E90CFA" w:rsidP="003D4F03">
      <w:pPr>
        <w:pStyle w:val="ListParagraph"/>
        <w:numPr>
          <w:ilvl w:val="0"/>
          <w:numId w:val="15"/>
        </w:numPr>
        <w:ind w:left="426"/>
        <w:rPr>
          <w:rFonts w:ascii="Corbel" w:hAnsi="Corbel"/>
        </w:rPr>
      </w:pPr>
      <w:r w:rsidRPr="00B55E6F">
        <w:rPr>
          <w:rFonts w:ascii="Corbel" w:hAnsi="Corbel"/>
        </w:rPr>
        <w:t xml:space="preserve">The post is a key member of the </w:t>
      </w:r>
      <w:r>
        <w:rPr>
          <w:rFonts w:ascii="Corbel" w:hAnsi="Corbel"/>
        </w:rPr>
        <w:t xml:space="preserve">Housing Service team and will provide support to the senior leadership team, having regular contact with senior managers, the Head of Service and elected members. </w:t>
      </w:r>
    </w:p>
    <w:p w14:paraId="5DEBAEA2" w14:textId="77777777" w:rsidR="00626D40" w:rsidRPr="00442424" w:rsidRDefault="00626D40" w:rsidP="00626D40">
      <w:pPr>
        <w:pStyle w:val="ListParagraph"/>
        <w:spacing w:after="0" w:line="240" w:lineRule="auto"/>
        <w:ind w:right="-733"/>
        <w:jc w:val="both"/>
        <w:rPr>
          <w:rFonts w:ascii="Corbel" w:eastAsia="Times New Roman" w:hAnsi="Corbel" w:cs="Arial"/>
          <w:lang w:eastAsia="en-GB"/>
        </w:rPr>
      </w:pPr>
    </w:p>
    <w:p w14:paraId="33A04714" w14:textId="4F1FF29E" w:rsidR="00E90CFA" w:rsidRPr="003D4F03" w:rsidRDefault="00E42697" w:rsidP="003D4F03">
      <w:pPr>
        <w:spacing w:after="0" w:line="240" w:lineRule="auto"/>
        <w:ind w:right="-733"/>
        <w:jc w:val="both"/>
        <w:rPr>
          <w:rFonts w:ascii="Corbel" w:hAnsi="Corbel" w:cs="Arial"/>
          <w:b/>
          <w:smallCaps/>
        </w:rPr>
      </w:pPr>
      <w:r w:rsidRPr="00626D40">
        <w:rPr>
          <w:rFonts w:ascii="Corbel" w:hAnsi="Corbel" w:cs="Arial"/>
          <w:b/>
          <w:smallCaps/>
        </w:rPr>
        <w:t xml:space="preserve">Environment </w:t>
      </w:r>
      <w:r w:rsidR="003048F9" w:rsidRPr="00626D40">
        <w:rPr>
          <w:rFonts w:ascii="Corbel" w:hAnsi="Corbel" w:cs="Arial"/>
          <w:b/>
          <w:smallCaps/>
        </w:rPr>
        <w:t>(Work Demands, physical demands, working conditions, work context)</w:t>
      </w:r>
    </w:p>
    <w:p w14:paraId="26D3A6BB" w14:textId="77777777" w:rsidR="00E90CFA" w:rsidRPr="003D4F03" w:rsidRDefault="00E90CFA" w:rsidP="003D4F03">
      <w:pPr>
        <w:pStyle w:val="BodyText"/>
        <w:numPr>
          <w:ilvl w:val="0"/>
          <w:numId w:val="23"/>
        </w:numPr>
        <w:spacing w:after="0"/>
        <w:ind w:left="426"/>
        <w:rPr>
          <w:rFonts w:ascii="Corbel" w:hAnsi="Corbel" w:cstheme="minorHAnsi"/>
        </w:rPr>
      </w:pPr>
      <w:r w:rsidRPr="003D4F03">
        <w:rPr>
          <w:rFonts w:ascii="Corbel" w:hAnsi="Corbel" w:cstheme="minorHAnsi"/>
          <w:szCs w:val="24"/>
        </w:rPr>
        <w:t xml:space="preserve">The post will work autonomously with minimal supervision. </w:t>
      </w:r>
    </w:p>
    <w:p w14:paraId="6D219288" w14:textId="611361AE" w:rsidR="00E90CFA" w:rsidRPr="003D4F03" w:rsidRDefault="00E90CFA" w:rsidP="003D4F03">
      <w:pPr>
        <w:pStyle w:val="BodyText"/>
        <w:numPr>
          <w:ilvl w:val="0"/>
          <w:numId w:val="23"/>
        </w:numPr>
        <w:spacing w:after="0"/>
        <w:ind w:left="426"/>
        <w:rPr>
          <w:rFonts w:ascii="Corbel" w:hAnsi="Corbel" w:cstheme="minorHAnsi"/>
        </w:rPr>
      </w:pPr>
      <w:r w:rsidRPr="003D4F03">
        <w:rPr>
          <w:rFonts w:ascii="Corbel" w:hAnsi="Corbel" w:cstheme="minorHAnsi"/>
          <w:szCs w:val="24"/>
        </w:rPr>
        <w:t>The postholder will be the lead officer for dealing with escalated complaints</w:t>
      </w:r>
      <w:r w:rsidR="00665A85" w:rsidRPr="003D4F03">
        <w:rPr>
          <w:rFonts w:ascii="Corbel" w:hAnsi="Corbel" w:cstheme="minorHAnsi"/>
          <w:szCs w:val="24"/>
        </w:rPr>
        <w:t xml:space="preserve"> from tenants</w:t>
      </w:r>
      <w:r w:rsidRPr="003D4F03">
        <w:rPr>
          <w:rFonts w:ascii="Corbel" w:hAnsi="Corbel" w:cstheme="minorHAnsi"/>
          <w:szCs w:val="24"/>
        </w:rPr>
        <w:t xml:space="preserve">, </w:t>
      </w:r>
      <w:r w:rsidR="00665A85" w:rsidRPr="003D4F03">
        <w:rPr>
          <w:rFonts w:ascii="Corbel" w:hAnsi="Corbel" w:cstheme="minorHAnsi"/>
          <w:szCs w:val="24"/>
        </w:rPr>
        <w:t>which can be demanding and challenging</w:t>
      </w:r>
      <w:r w:rsidR="006519F2" w:rsidRPr="003D4F03">
        <w:rPr>
          <w:rFonts w:ascii="Corbel" w:hAnsi="Corbel" w:cstheme="minorHAnsi"/>
          <w:szCs w:val="24"/>
        </w:rPr>
        <w:t>,</w:t>
      </w:r>
      <w:r w:rsidR="00665A85" w:rsidRPr="003D4F03">
        <w:rPr>
          <w:rFonts w:ascii="Corbel" w:hAnsi="Corbel" w:cstheme="minorHAnsi"/>
          <w:szCs w:val="24"/>
        </w:rPr>
        <w:t xml:space="preserve"> and a high degree of emotional resilience will be required. </w:t>
      </w:r>
    </w:p>
    <w:p w14:paraId="20B00CF5" w14:textId="0970FB00" w:rsidR="00E90CFA" w:rsidRPr="003D4F03" w:rsidRDefault="00E90CFA" w:rsidP="003D4F03">
      <w:pPr>
        <w:pStyle w:val="BodyText"/>
        <w:numPr>
          <w:ilvl w:val="0"/>
          <w:numId w:val="23"/>
        </w:numPr>
        <w:spacing w:after="0"/>
        <w:ind w:left="426"/>
        <w:rPr>
          <w:rFonts w:ascii="Corbel" w:hAnsi="Corbel" w:cstheme="minorHAnsi"/>
          <w:szCs w:val="24"/>
        </w:rPr>
      </w:pPr>
      <w:r w:rsidRPr="003D4F03">
        <w:rPr>
          <w:rFonts w:ascii="Corbel" w:hAnsi="Corbel" w:cstheme="minorHAnsi"/>
          <w:szCs w:val="24"/>
        </w:rPr>
        <w:t xml:space="preserve">The post will operate in a changing environment and </w:t>
      </w:r>
      <w:r w:rsidR="006519F2" w:rsidRPr="003D4F03">
        <w:rPr>
          <w:rFonts w:ascii="Corbel" w:hAnsi="Corbel" w:cstheme="minorHAnsi"/>
          <w:szCs w:val="24"/>
        </w:rPr>
        <w:t xml:space="preserve">will </w:t>
      </w:r>
      <w:r w:rsidRPr="003D4F03">
        <w:rPr>
          <w:rFonts w:ascii="Corbel" w:hAnsi="Corbel" w:cstheme="minorHAnsi"/>
          <w:szCs w:val="24"/>
        </w:rPr>
        <w:t xml:space="preserve">need to </w:t>
      </w:r>
      <w:proofErr w:type="gramStart"/>
      <w:r w:rsidRPr="003D4F03">
        <w:rPr>
          <w:rFonts w:ascii="Corbel" w:hAnsi="Corbel" w:cstheme="minorHAnsi"/>
          <w:szCs w:val="24"/>
        </w:rPr>
        <w:t>effectively and diplomatically manage competing priorities, interests and pressurised timescales</w:t>
      </w:r>
      <w:proofErr w:type="gramEnd"/>
      <w:r w:rsidRPr="003D4F03">
        <w:rPr>
          <w:rFonts w:ascii="Corbel" w:hAnsi="Corbel" w:cstheme="minorHAnsi"/>
          <w:szCs w:val="24"/>
        </w:rPr>
        <w:t>.</w:t>
      </w:r>
    </w:p>
    <w:p w14:paraId="7B0197A7" w14:textId="3CE67AEE" w:rsidR="00E90CFA" w:rsidRPr="00E90CFA" w:rsidRDefault="00E90CFA" w:rsidP="003D4F03">
      <w:pPr>
        <w:pStyle w:val="BodyText"/>
        <w:numPr>
          <w:ilvl w:val="0"/>
          <w:numId w:val="23"/>
        </w:numPr>
        <w:spacing w:after="0"/>
        <w:ind w:left="426"/>
        <w:rPr>
          <w:rFonts w:ascii="Corbel" w:hAnsi="Corbel" w:cstheme="minorHAnsi"/>
          <w:szCs w:val="24"/>
        </w:rPr>
      </w:pPr>
      <w:r w:rsidRPr="003D4F03">
        <w:rPr>
          <w:rFonts w:ascii="Corbel" w:hAnsi="Corbel" w:cstheme="minorHAnsi"/>
          <w:szCs w:val="24"/>
        </w:rPr>
        <w:t xml:space="preserve">The post </w:t>
      </w:r>
      <w:r w:rsidRPr="003D4F03">
        <w:rPr>
          <w:rFonts w:ascii="Corbel" w:hAnsi="Corbel" w:cstheme="minorHAnsi"/>
        </w:rPr>
        <w:t xml:space="preserve">must be able to adapt flexibly to new </w:t>
      </w:r>
      <w:r w:rsidR="006519F2" w:rsidRPr="003D4F03">
        <w:rPr>
          <w:rFonts w:ascii="Corbel" w:hAnsi="Corbel" w:cstheme="minorHAnsi"/>
        </w:rPr>
        <w:t>demands and</w:t>
      </w:r>
      <w:r w:rsidRPr="003D4F03">
        <w:rPr>
          <w:rFonts w:ascii="Corbel" w:hAnsi="Corbel" w:cstheme="minorHAnsi"/>
        </w:rPr>
        <w:t xml:space="preserve"> </w:t>
      </w:r>
      <w:r w:rsidRPr="003D4F03">
        <w:rPr>
          <w:rFonts w:ascii="Corbel" w:hAnsi="Corbel" w:cstheme="minorHAnsi"/>
          <w:szCs w:val="24"/>
        </w:rPr>
        <w:t xml:space="preserve">take appropriate action on matters requiring </w:t>
      </w:r>
      <w:r w:rsidRPr="00E90CFA">
        <w:rPr>
          <w:rFonts w:ascii="Corbel" w:hAnsi="Corbel" w:cstheme="minorHAnsi"/>
          <w:szCs w:val="24"/>
        </w:rPr>
        <w:t>immediate response.</w:t>
      </w:r>
    </w:p>
    <w:p w14:paraId="0292780D" w14:textId="7106D6D2" w:rsidR="00E90CFA" w:rsidRPr="00E90CFA" w:rsidRDefault="00E90CFA" w:rsidP="003D4F03">
      <w:pPr>
        <w:pStyle w:val="BodyText"/>
        <w:numPr>
          <w:ilvl w:val="0"/>
          <w:numId w:val="23"/>
        </w:numPr>
        <w:spacing w:after="0"/>
        <w:ind w:left="426"/>
        <w:rPr>
          <w:rFonts w:ascii="Corbel" w:hAnsi="Corbel" w:cstheme="minorHAnsi"/>
          <w:szCs w:val="24"/>
        </w:rPr>
      </w:pPr>
      <w:r w:rsidRPr="00E90CFA">
        <w:rPr>
          <w:rFonts w:ascii="Corbel" w:hAnsi="Corbel" w:cstheme="minorHAnsi"/>
          <w:szCs w:val="24"/>
        </w:rPr>
        <w:t xml:space="preserve">Although the post may be exposed to some physical demands these will be predominantly within the range of normal </w:t>
      </w:r>
      <w:r w:rsidR="006519F2" w:rsidRPr="00E90CFA">
        <w:rPr>
          <w:rFonts w:ascii="Corbel" w:hAnsi="Corbel" w:cstheme="minorHAnsi"/>
          <w:szCs w:val="24"/>
        </w:rPr>
        <w:t>office-based</w:t>
      </w:r>
      <w:r w:rsidRPr="00E90CFA">
        <w:rPr>
          <w:rFonts w:ascii="Corbel" w:hAnsi="Corbel" w:cstheme="minorHAnsi"/>
          <w:szCs w:val="24"/>
        </w:rPr>
        <w:t xml:space="preserve"> activities.  </w:t>
      </w:r>
    </w:p>
    <w:p w14:paraId="0723DBBB" w14:textId="2E6C38BE" w:rsidR="00E90CFA" w:rsidRPr="00E90CFA" w:rsidRDefault="00E90CFA" w:rsidP="003D4F03">
      <w:pPr>
        <w:pStyle w:val="BodyText"/>
        <w:numPr>
          <w:ilvl w:val="0"/>
          <w:numId w:val="23"/>
        </w:numPr>
        <w:spacing w:after="0"/>
        <w:ind w:left="426"/>
        <w:rPr>
          <w:rFonts w:ascii="Corbel" w:hAnsi="Corbel" w:cstheme="minorHAnsi"/>
          <w:szCs w:val="24"/>
        </w:rPr>
      </w:pPr>
      <w:r w:rsidRPr="00E90CFA">
        <w:rPr>
          <w:rFonts w:ascii="Corbel" w:hAnsi="Corbel" w:cstheme="minorHAnsi"/>
          <w:szCs w:val="24"/>
        </w:rPr>
        <w:t xml:space="preserve">The postholder will be required to work flexibly across </w:t>
      </w:r>
      <w:r w:rsidR="006519F2">
        <w:rPr>
          <w:rFonts w:ascii="Corbel" w:hAnsi="Corbel" w:cstheme="minorHAnsi"/>
          <w:szCs w:val="24"/>
        </w:rPr>
        <w:t>four</w:t>
      </w:r>
      <w:r w:rsidRPr="00E90CFA">
        <w:rPr>
          <w:rFonts w:ascii="Corbel" w:hAnsi="Corbel" w:cstheme="minorHAnsi"/>
          <w:szCs w:val="24"/>
        </w:rPr>
        <w:t xml:space="preserve"> Locality Offices as required by the service. </w:t>
      </w:r>
    </w:p>
    <w:p w14:paraId="2CA2747D" w14:textId="77777777" w:rsidR="00E42697" w:rsidRPr="00665A85" w:rsidRDefault="00E42697" w:rsidP="00665A85">
      <w:pPr>
        <w:spacing w:after="0" w:line="240" w:lineRule="auto"/>
        <w:ind w:right="-733"/>
        <w:rPr>
          <w:rFonts w:ascii="Corbel" w:eastAsia="Times New Roman" w:hAnsi="Corbel" w:cs="Arial"/>
          <w:lang w:eastAsia="en-GB"/>
        </w:rPr>
      </w:pPr>
    </w:p>
    <w:p w14:paraId="6F5BBCB2" w14:textId="77777777" w:rsidR="00E42697" w:rsidRPr="00E42697" w:rsidRDefault="00E42697" w:rsidP="00E42697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Supervision and Management of People (Numbers and type of staff)</w:t>
      </w:r>
    </w:p>
    <w:p w14:paraId="2D62EEFA" w14:textId="284B74F1" w:rsidR="003048F9" w:rsidRDefault="003048F9" w:rsidP="003D4F03">
      <w:pPr>
        <w:pStyle w:val="BodyText"/>
        <w:numPr>
          <w:ilvl w:val="0"/>
          <w:numId w:val="21"/>
        </w:numPr>
        <w:spacing w:after="0" w:line="240" w:lineRule="auto"/>
        <w:ind w:left="426" w:right="-731"/>
        <w:rPr>
          <w:rFonts w:ascii="Corbel" w:eastAsia="Times New Roman" w:hAnsi="Corbel" w:cs="Arial"/>
          <w:lang w:eastAsia="en-GB"/>
        </w:rPr>
      </w:pPr>
      <w:r w:rsidRPr="003048F9">
        <w:rPr>
          <w:rFonts w:ascii="Corbel" w:eastAsia="Times New Roman" w:hAnsi="Corbel" w:cs="Arial"/>
          <w:lang w:eastAsia="en-GB"/>
        </w:rPr>
        <w:t>Th</w:t>
      </w:r>
      <w:r w:rsidR="00665A85">
        <w:rPr>
          <w:rFonts w:ascii="Corbel" w:eastAsia="Times New Roman" w:hAnsi="Corbel" w:cs="Arial"/>
          <w:lang w:eastAsia="en-GB"/>
        </w:rPr>
        <w:t>e postholder will directly line manage 5 – 8 Customer Co-ordinators (GR5)</w:t>
      </w:r>
      <w:r w:rsidRPr="003048F9">
        <w:rPr>
          <w:rFonts w:ascii="Corbel" w:eastAsia="Times New Roman" w:hAnsi="Corbel" w:cs="Arial"/>
          <w:lang w:eastAsia="en-GB"/>
        </w:rPr>
        <w:t xml:space="preserve"> </w:t>
      </w:r>
    </w:p>
    <w:p w14:paraId="4D709710" w14:textId="77777777" w:rsidR="003048F9" w:rsidRDefault="003048F9" w:rsidP="003048F9">
      <w:pPr>
        <w:pStyle w:val="BodyText"/>
        <w:spacing w:after="0" w:line="240" w:lineRule="auto"/>
        <w:ind w:right="-731"/>
        <w:rPr>
          <w:rFonts w:cs="Arial"/>
          <w:b/>
          <w:szCs w:val="24"/>
        </w:rPr>
      </w:pPr>
    </w:p>
    <w:p w14:paraId="7360116F" w14:textId="77777777" w:rsidR="00E42697" w:rsidRPr="00E42697" w:rsidRDefault="00E42697" w:rsidP="00E42697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Resources</w:t>
      </w:r>
    </w:p>
    <w:p w14:paraId="1536FC17" w14:textId="79CA5B91" w:rsidR="00665A85" w:rsidRPr="00665A85" w:rsidRDefault="009071D8" w:rsidP="003D4F03">
      <w:pPr>
        <w:pStyle w:val="BodyText"/>
        <w:numPr>
          <w:ilvl w:val="0"/>
          <w:numId w:val="21"/>
        </w:numPr>
        <w:spacing w:after="0" w:line="240" w:lineRule="auto"/>
        <w:ind w:left="426" w:right="-733"/>
        <w:rPr>
          <w:rFonts w:cs="Arial"/>
          <w:b/>
          <w:szCs w:val="24"/>
        </w:rPr>
      </w:pPr>
      <w:r w:rsidRPr="00665A85">
        <w:rPr>
          <w:rFonts w:ascii="Corbel" w:eastAsia="Times New Roman" w:hAnsi="Corbel" w:cs="Arial"/>
          <w:lang w:eastAsia="en-GB"/>
        </w:rPr>
        <w:t>The post will be responsible for a range of office equipment</w:t>
      </w:r>
      <w:r w:rsidR="00665A85" w:rsidRPr="00665A85">
        <w:rPr>
          <w:rFonts w:ascii="Corbel" w:eastAsia="Times New Roman" w:hAnsi="Corbel" w:cs="Arial"/>
          <w:lang w:eastAsia="en-GB"/>
        </w:rPr>
        <w:t xml:space="preserve"> including ICT equipment allocated to the team</w:t>
      </w:r>
      <w:r w:rsidRPr="00665A85">
        <w:rPr>
          <w:rFonts w:ascii="Corbel" w:eastAsia="Times New Roman" w:hAnsi="Corbel" w:cs="Arial"/>
          <w:lang w:eastAsia="en-GB"/>
        </w:rPr>
        <w:t xml:space="preserve"> and will update and maintain data.</w:t>
      </w:r>
    </w:p>
    <w:p w14:paraId="436A138B" w14:textId="77777777" w:rsidR="00E42697" w:rsidRDefault="00E42697" w:rsidP="00254F6E">
      <w:pPr>
        <w:pStyle w:val="BodyText"/>
        <w:spacing w:after="0" w:line="240" w:lineRule="auto"/>
        <w:ind w:right="-733"/>
        <w:rPr>
          <w:rFonts w:cs="Arial"/>
          <w:b/>
          <w:szCs w:val="24"/>
        </w:rPr>
      </w:pPr>
    </w:p>
    <w:p w14:paraId="577CA658" w14:textId="77777777" w:rsidR="00254F6E" w:rsidRDefault="00254F6E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Health and Safety</w:t>
      </w:r>
      <w:r w:rsidR="00442424">
        <w:rPr>
          <w:rFonts w:ascii="Corbel" w:hAnsi="Corbel" w:cs="Arial"/>
          <w:b/>
          <w:smallCaps/>
        </w:rPr>
        <w:t xml:space="preserve"> (do not alter the wording of this section)</w:t>
      </w:r>
    </w:p>
    <w:p w14:paraId="6406588E" w14:textId="77777777" w:rsidR="009A71CA" w:rsidRPr="00B26FB0" w:rsidRDefault="009A71CA" w:rsidP="0053589A">
      <w:pPr>
        <w:spacing w:after="0" w:line="240" w:lineRule="auto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Protecting the health and safety and welfare of our employees, and our third parties including members of the public, contractors, service users and pupils, is the starting point for a forward-thinking Council.</w:t>
      </w:r>
    </w:p>
    <w:p w14:paraId="62803093" w14:textId="77777777" w:rsidR="009A71CA" w:rsidRPr="00B26FB0" w:rsidRDefault="009A71CA" w:rsidP="0053589A">
      <w:pPr>
        <w:spacing w:after="0" w:line="240" w:lineRule="auto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All employees are responsible for:</w:t>
      </w:r>
    </w:p>
    <w:p w14:paraId="6AD4744E" w14:textId="77777777" w:rsidR="009A71CA" w:rsidRPr="00B26FB0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Taking care of their own health and safety and welfare, and that of others who may be affected by their actions or </w:t>
      </w:r>
      <w:proofErr w:type="gramStart"/>
      <w:r w:rsidRPr="00B26FB0">
        <w:rPr>
          <w:rFonts w:ascii="Corbel" w:hAnsi="Corbel" w:cstheme="minorHAnsi"/>
        </w:rPr>
        <w:t>omissions;</w:t>
      </w:r>
      <w:proofErr w:type="gramEnd"/>
      <w:r w:rsidRPr="00B26FB0">
        <w:rPr>
          <w:rFonts w:ascii="Corbel" w:hAnsi="Corbel" w:cstheme="minorHAnsi"/>
        </w:rPr>
        <w:t xml:space="preserve"> </w:t>
      </w:r>
    </w:p>
    <w:p w14:paraId="737ECCAB" w14:textId="77777777" w:rsidR="009A71CA" w:rsidRPr="00B26FB0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Co-operating with management and following instructions, safe systems and </w:t>
      </w:r>
      <w:proofErr w:type="gramStart"/>
      <w:r w:rsidRPr="00B26FB0">
        <w:rPr>
          <w:rFonts w:ascii="Corbel" w:hAnsi="Corbel" w:cstheme="minorHAnsi"/>
        </w:rPr>
        <w:t>procedures;</w:t>
      </w:r>
      <w:proofErr w:type="gramEnd"/>
      <w:r w:rsidRPr="00B26FB0">
        <w:rPr>
          <w:rFonts w:ascii="Corbel" w:hAnsi="Corbel" w:cstheme="minorHAnsi"/>
        </w:rPr>
        <w:t xml:space="preserve"> </w:t>
      </w:r>
    </w:p>
    <w:p w14:paraId="627EB188" w14:textId="77777777" w:rsidR="009A71CA" w:rsidRPr="00B26FB0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Reporting any hazards, </w:t>
      </w:r>
      <w:proofErr w:type="gramStart"/>
      <w:r w:rsidRPr="00B26FB0">
        <w:rPr>
          <w:rFonts w:ascii="Corbel" w:hAnsi="Corbel" w:cstheme="minorHAnsi"/>
        </w:rPr>
        <w:t>damage</w:t>
      </w:r>
      <w:proofErr w:type="gramEnd"/>
      <w:r w:rsidRPr="00B26FB0">
        <w:rPr>
          <w:rFonts w:ascii="Corbel" w:hAnsi="Corbel" w:cstheme="minorHAnsi"/>
        </w:rPr>
        <w:t xml:space="preserve"> or defects immediately to their line manager; and </w:t>
      </w:r>
    </w:p>
    <w:p w14:paraId="316DA086" w14:textId="77777777" w:rsidR="009A71CA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Reporting any personal injury and </w:t>
      </w:r>
      <w:proofErr w:type="gramStart"/>
      <w:r w:rsidRPr="00B26FB0">
        <w:rPr>
          <w:rFonts w:ascii="Corbel" w:hAnsi="Corbel" w:cstheme="minorHAnsi"/>
        </w:rPr>
        <w:t>work related</w:t>
      </w:r>
      <w:proofErr w:type="gramEnd"/>
      <w:r w:rsidRPr="00B26FB0">
        <w:rPr>
          <w:rFonts w:ascii="Corbel" w:hAnsi="Corbel" w:cstheme="minorHAnsi"/>
        </w:rPr>
        <w:t xml:space="preserve"> ill health, and accident or incident (including ‘near misses’) immediately to their line manager, and assist with any subsequent investigation, including co-operating fully with the provision of witness statements and any other evidence that may be required. </w:t>
      </w:r>
    </w:p>
    <w:p w14:paraId="55B400A8" w14:textId="77777777" w:rsidR="0053589A" w:rsidRPr="00B26FB0" w:rsidRDefault="0053589A" w:rsidP="0053589A">
      <w:pPr>
        <w:spacing w:after="0" w:line="240" w:lineRule="auto"/>
        <w:ind w:left="567" w:hanging="340"/>
        <w:rPr>
          <w:rFonts w:ascii="Corbel" w:hAnsi="Corbel" w:cstheme="minorHAnsi"/>
        </w:rPr>
      </w:pPr>
    </w:p>
    <w:p w14:paraId="758A0DE9" w14:textId="77777777" w:rsidR="009A71CA" w:rsidRDefault="009A71CA" w:rsidP="0053589A">
      <w:pPr>
        <w:spacing w:after="0" w:line="240" w:lineRule="auto"/>
        <w:rPr>
          <w:rFonts w:ascii="Corbel" w:hAnsi="Corbel" w:cstheme="minorHAnsi"/>
        </w:rPr>
      </w:pPr>
      <w:r>
        <w:rPr>
          <w:rFonts w:ascii="Corbel" w:hAnsi="Corbel" w:cstheme="minorHAnsi"/>
        </w:rPr>
        <w:lastRenderedPageBreak/>
        <w:t>Line</w:t>
      </w:r>
      <w:r w:rsidRPr="00B26FB0">
        <w:rPr>
          <w:rFonts w:ascii="Corbel" w:hAnsi="Corbel" w:cstheme="minorHAnsi"/>
        </w:rPr>
        <w:t xml:space="preserve"> managers have additional responsibilities for ensuring all health and safety risks under their management are identified, </w:t>
      </w:r>
      <w:proofErr w:type="gramStart"/>
      <w:r w:rsidRPr="00B26FB0">
        <w:rPr>
          <w:rFonts w:ascii="Corbel" w:hAnsi="Corbel" w:cstheme="minorHAnsi"/>
        </w:rPr>
        <w:t>assessed</w:t>
      </w:r>
      <w:proofErr w:type="gramEnd"/>
      <w:r w:rsidRPr="00B26FB0">
        <w:rPr>
          <w:rFonts w:ascii="Corbel" w:hAnsi="Corbel" w:cstheme="minorHAnsi"/>
        </w:rPr>
        <w:t xml:space="preserve"> and controlled, with specialist input from H&amp;S Advisers and others including Occupational Health where required. Where the risks cannot be adequately controlled the activity should not proceed.</w:t>
      </w:r>
    </w:p>
    <w:p w14:paraId="4C449E87" w14:textId="77777777" w:rsidR="0053589A" w:rsidRDefault="0053589A" w:rsidP="0053589A">
      <w:pPr>
        <w:spacing w:after="0" w:line="240" w:lineRule="auto"/>
        <w:rPr>
          <w:rFonts w:ascii="Corbel" w:hAnsi="Corbel" w:cstheme="minorHAnsi"/>
        </w:rPr>
      </w:pPr>
    </w:p>
    <w:p w14:paraId="7F8276AF" w14:textId="77777777" w:rsidR="009A71CA" w:rsidRPr="000C0FEE" w:rsidRDefault="009A71CA" w:rsidP="0053589A">
      <w:pPr>
        <w:spacing w:after="0" w:line="240" w:lineRule="auto"/>
        <w:rPr>
          <w:rFonts w:ascii="Corbel" w:hAnsi="Corbel"/>
        </w:rPr>
      </w:pPr>
      <w:r w:rsidRPr="00D93304">
        <w:t xml:space="preserve">Additional information can be found in the </w:t>
      </w:r>
      <w:hyperlink r:id="rId11" w:history="1">
        <w:r w:rsidRPr="0008343C">
          <w:rPr>
            <w:rStyle w:val="Hyperlink"/>
          </w:rPr>
          <w:t>Council Health and Safety Policy</w:t>
        </w:r>
      </w:hyperlink>
      <w:r w:rsidRPr="00D93304">
        <w:t>.</w:t>
      </w:r>
    </w:p>
    <w:p w14:paraId="4136B898" w14:textId="6BEE8C08" w:rsidR="00815EB6" w:rsidRPr="00815EB6" w:rsidRDefault="00815EB6" w:rsidP="00254F6E">
      <w:pPr>
        <w:pStyle w:val="BodyText"/>
        <w:spacing w:after="0" w:line="240" w:lineRule="auto"/>
        <w:ind w:right="-733"/>
        <w:rPr>
          <w:b/>
        </w:rPr>
      </w:pPr>
    </w:p>
    <w:sectPr w:rsidR="00815EB6" w:rsidRPr="00815EB6" w:rsidSect="00BA440E">
      <w:pgSz w:w="11906" w:h="16838"/>
      <w:pgMar w:top="1440" w:right="1440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0CDC3" w14:textId="77777777" w:rsidR="001E28D6" w:rsidRDefault="001E28D6" w:rsidP="00BD4748">
      <w:pPr>
        <w:spacing w:after="0" w:line="240" w:lineRule="auto"/>
      </w:pPr>
      <w:r>
        <w:separator/>
      </w:r>
    </w:p>
  </w:endnote>
  <w:endnote w:type="continuationSeparator" w:id="0">
    <w:p w14:paraId="6CB26D61" w14:textId="77777777" w:rsidR="001E28D6" w:rsidRDefault="001E28D6" w:rsidP="00BD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D2E47" w14:textId="77777777" w:rsidR="001E28D6" w:rsidRDefault="001E28D6" w:rsidP="00BD4748">
      <w:pPr>
        <w:spacing w:after="0" w:line="240" w:lineRule="auto"/>
      </w:pPr>
      <w:r>
        <w:separator/>
      </w:r>
    </w:p>
  </w:footnote>
  <w:footnote w:type="continuationSeparator" w:id="0">
    <w:p w14:paraId="727E4863" w14:textId="77777777" w:rsidR="001E28D6" w:rsidRDefault="001E28D6" w:rsidP="00BD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B7957"/>
    <w:multiLevelType w:val="hybridMultilevel"/>
    <w:tmpl w:val="80F8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C05DF"/>
    <w:multiLevelType w:val="hybridMultilevel"/>
    <w:tmpl w:val="BE38DB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87781"/>
    <w:multiLevelType w:val="hybridMultilevel"/>
    <w:tmpl w:val="7B4442C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22E78"/>
    <w:multiLevelType w:val="hybridMultilevel"/>
    <w:tmpl w:val="F56A78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865AE3"/>
    <w:multiLevelType w:val="hybridMultilevel"/>
    <w:tmpl w:val="0AC8E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61D63"/>
    <w:multiLevelType w:val="hybridMultilevel"/>
    <w:tmpl w:val="3CC47A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C5A7F"/>
    <w:multiLevelType w:val="hybridMultilevel"/>
    <w:tmpl w:val="A010F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D3D77"/>
    <w:multiLevelType w:val="hybridMultilevel"/>
    <w:tmpl w:val="749AA7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80B52"/>
    <w:multiLevelType w:val="hybridMultilevel"/>
    <w:tmpl w:val="18A4CDAA"/>
    <w:lvl w:ilvl="0" w:tplc="53B2232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7BC6656"/>
    <w:multiLevelType w:val="hybridMultilevel"/>
    <w:tmpl w:val="87CC3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C0033"/>
    <w:multiLevelType w:val="hybridMultilevel"/>
    <w:tmpl w:val="0008A8D8"/>
    <w:lvl w:ilvl="0" w:tplc="FCE482F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C566B5"/>
    <w:multiLevelType w:val="hybridMultilevel"/>
    <w:tmpl w:val="B5DE7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332EB"/>
    <w:multiLevelType w:val="hybridMultilevel"/>
    <w:tmpl w:val="49860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E7D87"/>
    <w:multiLevelType w:val="hybridMultilevel"/>
    <w:tmpl w:val="612E9FE4"/>
    <w:lvl w:ilvl="0" w:tplc="EBE8CA2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BF79F2"/>
    <w:multiLevelType w:val="hybridMultilevel"/>
    <w:tmpl w:val="2A766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74BEB"/>
    <w:multiLevelType w:val="hybridMultilevel"/>
    <w:tmpl w:val="EC809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6D2"/>
    <w:multiLevelType w:val="hybridMultilevel"/>
    <w:tmpl w:val="1A324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60587"/>
    <w:multiLevelType w:val="hybridMultilevel"/>
    <w:tmpl w:val="4BC67ACC"/>
    <w:lvl w:ilvl="0" w:tplc="F4888B8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4838F0"/>
    <w:multiLevelType w:val="multilevel"/>
    <w:tmpl w:val="FF12E46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71E3626"/>
    <w:multiLevelType w:val="multilevel"/>
    <w:tmpl w:val="FB4294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F7C2EA5"/>
    <w:multiLevelType w:val="hybridMultilevel"/>
    <w:tmpl w:val="48BC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65554"/>
    <w:multiLevelType w:val="hybridMultilevel"/>
    <w:tmpl w:val="7D8C0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E148B"/>
    <w:multiLevelType w:val="hybridMultilevel"/>
    <w:tmpl w:val="D6842BCC"/>
    <w:lvl w:ilvl="0" w:tplc="F28A374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6916339">
    <w:abstractNumId w:val="3"/>
  </w:num>
  <w:num w:numId="2" w16cid:durableId="1964266947">
    <w:abstractNumId w:val="9"/>
  </w:num>
  <w:num w:numId="3" w16cid:durableId="620186206">
    <w:abstractNumId w:val="8"/>
  </w:num>
  <w:num w:numId="4" w16cid:durableId="2125074831">
    <w:abstractNumId w:val="2"/>
  </w:num>
  <w:num w:numId="5" w16cid:durableId="2126926483">
    <w:abstractNumId w:val="18"/>
  </w:num>
  <w:num w:numId="6" w16cid:durableId="1212956803">
    <w:abstractNumId w:val="19"/>
  </w:num>
  <w:num w:numId="7" w16cid:durableId="2078163772">
    <w:abstractNumId w:val="22"/>
  </w:num>
  <w:num w:numId="8" w16cid:durableId="1428697098">
    <w:abstractNumId w:val="17"/>
  </w:num>
  <w:num w:numId="9" w16cid:durableId="2072382237">
    <w:abstractNumId w:val="5"/>
  </w:num>
  <w:num w:numId="10" w16cid:durableId="1946116533">
    <w:abstractNumId w:val="7"/>
  </w:num>
  <w:num w:numId="11" w16cid:durableId="1987124121">
    <w:abstractNumId w:val="10"/>
  </w:num>
  <w:num w:numId="12" w16cid:durableId="2097362955">
    <w:abstractNumId w:val="13"/>
  </w:num>
  <w:num w:numId="13" w16cid:durableId="2086759144">
    <w:abstractNumId w:val="15"/>
  </w:num>
  <w:num w:numId="14" w16cid:durableId="877084003">
    <w:abstractNumId w:val="0"/>
  </w:num>
  <w:num w:numId="15" w16cid:durableId="793602286">
    <w:abstractNumId w:val="16"/>
  </w:num>
  <w:num w:numId="16" w16cid:durableId="1209798000">
    <w:abstractNumId w:val="20"/>
  </w:num>
  <w:num w:numId="17" w16cid:durableId="1896961626">
    <w:abstractNumId w:val="12"/>
  </w:num>
  <w:num w:numId="18" w16cid:durableId="36785682">
    <w:abstractNumId w:val="21"/>
  </w:num>
  <w:num w:numId="19" w16cid:durableId="1077366197">
    <w:abstractNumId w:val="6"/>
  </w:num>
  <w:num w:numId="20" w16cid:durableId="1817068258">
    <w:abstractNumId w:val="1"/>
  </w:num>
  <w:num w:numId="21" w16cid:durableId="493688917">
    <w:abstractNumId w:val="11"/>
  </w:num>
  <w:num w:numId="22" w16cid:durableId="280456078">
    <w:abstractNumId w:val="14"/>
  </w:num>
  <w:num w:numId="23" w16cid:durableId="717320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0A"/>
    <w:rsid w:val="00006776"/>
    <w:rsid w:val="000128A2"/>
    <w:rsid w:val="00034B41"/>
    <w:rsid w:val="00036FF0"/>
    <w:rsid w:val="0004316C"/>
    <w:rsid w:val="00047E17"/>
    <w:rsid w:val="0006530C"/>
    <w:rsid w:val="000669B9"/>
    <w:rsid w:val="0007367E"/>
    <w:rsid w:val="00081878"/>
    <w:rsid w:val="000A4824"/>
    <w:rsid w:val="000E7194"/>
    <w:rsid w:val="000E788D"/>
    <w:rsid w:val="000F1947"/>
    <w:rsid w:val="000F445D"/>
    <w:rsid w:val="001103CC"/>
    <w:rsid w:val="00143D4A"/>
    <w:rsid w:val="00176491"/>
    <w:rsid w:val="001810DC"/>
    <w:rsid w:val="0019369F"/>
    <w:rsid w:val="00193B80"/>
    <w:rsid w:val="001B049D"/>
    <w:rsid w:val="001C438D"/>
    <w:rsid w:val="001D0580"/>
    <w:rsid w:val="001E1AD9"/>
    <w:rsid w:val="001E28D6"/>
    <w:rsid w:val="00236F00"/>
    <w:rsid w:val="00244445"/>
    <w:rsid w:val="00250C01"/>
    <w:rsid w:val="00254F6E"/>
    <w:rsid w:val="00271197"/>
    <w:rsid w:val="002775DA"/>
    <w:rsid w:val="003048F9"/>
    <w:rsid w:val="00326252"/>
    <w:rsid w:val="003337B3"/>
    <w:rsid w:val="003345CB"/>
    <w:rsid w:val="00335C1F"/>
    <w:rsid w:val="003429F7"/>
    <w:rsid w:val="0036142F"/>
    <w:rsid w:val="00374054"/>
    <w:rsid w:val="003A531B"/>
    <w:rsid w:val="003B3DB6"/>
    <w:rsid w:val="003D4F03"/>
    <w:rsid w:val="00410855"/>
    <w:rsid w:val="00421F24"/>
    <w:rsid w:val="00442424"/>
    <w:rsid w:val="00473CAF"/>
    <w:rsid w:val="00496CA5"/>
    <w:rsid w:val="004A092E"/>
    <w:rsid w:val="004A5CA5"/>
    <w:rsid w:val="00503E4E"/>
    <w:rsid w:val="0053589A"/>
    <w:rsid w:val="00570F91"/>
    <w:rsid w:val="005771AF"/>
    <w:rsid w:val="005846A4"/>
    <w:rsid w:val="005A3267"/>
    <w:rsid w:val="005B10A1"/>
    <w:rsid w:val="005C278B"/>
    <w:rsid w:val="005D0A04"/>
    <w:rsid w:val="005E27A9"/>
    <w:rsid w:val="00620F74"/>
    <w:rsid w:val="00626D40"/>
    <w:rsid w:val="006519F2"/>
    <w:rsid w:val="00665A85"/>
    <w:rsid w:val="0067579C"/>
    <w:rsid w:val="00697BA7"/>
    <w:rsid w:val="006D31C1"/>
    <w:rsid w:val="006F66E6"/>
    <w:rsid w:val="00720495"/>
    <w:rsid w:val="00731900"/>
    <w:rsid w:val="00755690"/>
    <w:rsid w:val="0076598E"/>
    <w:rsid w:val="00771F65"/>
    <w:rsid w:val="007720C1"/>
    <w:rsid w:val="007756DE"/>
    <w:rsid w:val="007D324F"/>
    <w:rsid w:val="007F130A"/>
    <w:rsid w:val="00815EB6"/>
    <w:rsid w:val="008274B9"/>
    <w:rsid w:val="00827E1F"/>
    <w:rsid w:val="00836F81"/>
    <w:rsid w:val="00837C20"/>
    <w:rsid w:val="0085684F"/>
    <w:rsid w:val="00856911"/>
    <w:rsid w:val="008739D1"/>
    <w:rsid w:val="0089262B"/>
    <w:rsid w:val="00895B65"/>
    <w:rsid w:val="008C08D2"/>
    <w:rsid w:val="009071D8"/>
    <w:rsid w:val="00941C35"/>
    <w:rsid w:val="00942521"/>
    <w:rsid w:val="0095065D"/>
    <w:rsid w:val="00960D9B"/>
    <w:rsid w:val="00967AB3"/>
    <w:rsid w:val="0097383B"/>
    <w:rsid w:val="009842EF"/>
    <w:rsid w:val="0099591A"/>
    <w:rsid w:val="00996629"/>
    <w:rsid w:val="009A71CA"/>
    <w:rsid w:val="009D057D"/>
    <w:rsid w:val="009E172D"/>
    <w:rsid w:val="009E5EA7"/>
    <w:rsid w:val="00A10083"/>
    <w:rsid w:val="00A313AB"/>
    <w:rsid w:val="00A34396"/>
    <w:rsid w:val="00B01B40"/>
    <w:rsid w:val="00B55E6F"/>
    <w:rsid w:val="00B728A5"/>
    <w:rsid w:val="00BA440E"/>
    <w:rsid w:val="00BA6473"/>
    <w:rsid w:val="00BA66BC"/>
    <w:rsid w:val="00BB7F5F"/>
    <w:rsid w:val="00BD4748"/>
    <w:rsid w:val="00BD7CB0"/>
    <w:rsid w:val="00BE795D"/>
    <w:rsid w:val="00BF2955"/>
    <w:rsid w:val="00C33289"/>
    <w:rsid w:val="00C33A80"/>
    <w:rsid w:val="00C362BF"/>
    <w:rsid w:val="00C5411F"/>
    <w:rsid w:val="00C643DF"/>
    <w:rsid w:val="00CD2B14"/>
    <w:rsid w:val="00D043B4"/>
    <w:rsid w:val="00D55F1E"/>
    <w:rsid w:val="00D91B38"/>
    <w:rsid w:val="00DA23B3"/>
    <w:rsid w:val="00DB4D12"/>
    <w:rsid w:val="00DD7A1D"/>
    <w:rsid w:val="00DE6DF0"/>
    <w:rsid w:val="00E07A63"/>
    <w:rsid w:val="00E13957"/>
    <w:rsid w:val="00E21F56"/>
    <w:rsid w:val="00E42697"/>
    <w:rsid w:val="00E62FBD"/>
    <w:rsid w:val="00E90CFA"/>
    <w:rsid w:val="00E920FA"/>
    <w:rsid w:val="00E93A01"/>
    <w:rsid w:val="00E948C4"/>
    <w:rsid w:val="00EC59E9"/>
    <w:rsid w:val="00F11D03"/>
    <w:rsid w:val="00F42755"/>
    <w:rsid w:val="00F7049F"/>
    <w:rsid w:val="00F844B2"/>
    <w:rsid w:val="00FA4B9F"/>
    <w:rsid w:val="00FB4979"/>
    <w:rsid w:val="00FE3E3D"/>
    <w:rsid w:val="00FE71B0"/>
    <w:rsid w:val="00FF42A5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2F22"/>
  <w15:docId w15:val="{D0FBEFA5-3F38-431E-827C-6AFB34A0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03"/>
  </w:style>
  <w:style w:type="paragraph" w:styleId="Heading1">
    <w:name w:val="heading 1"/>
    <w:basedOn w:val="Normal"/>
    <w:next w:val="Normal"/>
    <w:link w:val="Heading1Char"/>
    <w:qFormat/>
    <w:rsid w:val="005B10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2A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A3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C278B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F7628"/>
    <w:pPr>
      <w:spacing w:after="0" w:line="240" w:lineRule="auto"/>
      <w:ind w:left="720" w:hanging="720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7628"/>
    <w:rPr>
      <w:rFonts w:ascii="Arial" w:eastAsia="Times New Roman" w:hAnsi="Arial" w:cs="Times New Roman"/>
      <w:sz w:val="24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B10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10A1"/>
  </w:style>
  <w:style w:type="character" w:customStyle="1" w:styleId="Heading1Char">
    <w:name w:val="Heading 1 Char"/>
    <w:basedOn w:val="DefaultParagraphFont"/>
    <w:link w:val="Heading1"/>
    <w:rsid w:val="005B10A1"/>
    <w:rPr>
      <w:rFonts w:ascii="Times New Roman" w:eastAsia="Times New Roman" w:hAnsi="Times New Roman" w:cs="Times New Roman"/>
      <w:sz w:val="28"/>
      <w:szCs w:val="20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4748"/>
  </w:style>
  <w:style w:type="paragraph" w:styleId="Footer">
    <w:name w:val="footer"/>
    <w:basedOn w:val="Normal"/>
    <w:link w:val="Foot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748"/>
  </w:style>
  <w:style w:type="paragraph" w:styleId="TOC1">
    <w:name w:val="toc 1"/>
    <w:basedOn w:val="Normal"/>
    <w:next w:val="Normal"/>
    <w:autoRedefine/>
    <w:rsid w:val="00B728A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9A71CA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519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7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rb.edinburgh.gov.uk/downloads/file/76/corporate_health_and_safety_policy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fe1c6-3847-438e-b86b-d24b0db258d7" xsi:nil="true"/>
    <lcf76f155ced4ddcb4097134ff3c332f xmlns="2c8aba4f-e108-4b2e-b104-3d3324c53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9B9AE2655E045A1556A6DDC75106E" ma:contentTypeVersion="14" ma:contentTypeDescription="Create a new document." ma:contentTypeScope="" ma:versionID="88a31c79c92e3ae09cf1d4f22d9c83aa">
  <xsd:schema xmlns:xsd="http://www.w3.org/2001/XMLSchema" xmlns:xs="http://www.w3.org/2001/XMLSchema" xmlns:p="http://schemas.microsoft.com/office/2006/metadata/properties" xmlns:ns2="07afe1c6-3847-438e-b86b-d24b0db258d7" xmlns:ns3="2c8aba4f-e108-4b2e-b104-3d3324c533a5" targetNamespace="http://schemas.microsoft.com/office/2006/metadata/properties" ma:root="true" ma:fieldsID="cc9d08278c0f37ef970882050e23f376" ns2:_="" ns3:_="">
    <xsd:import namespace="07afe1c6-3847-438e-b86b-d24b0db258d7"/>
    <xsd:import namespace="2c8aba4f-e108-4b2e-b104-3d3324c53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fe1c6-3847-438e-b86b-d24b0db258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da591c-6fef-4863-9b28-8b3519d1dbd5}" ma:internalName="TaxCatchAll" ma:showField="CatchAllData" ma:web="07afe1c6-3847-438e-b86b-d24b0db25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ba4f-e108-4b2e-b104-3d3324c53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ad7a3bc-0636-4612-977a-719313c42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09B27-3655-4AD4-B689-0344F99215F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4c0c8e7-db05-496a-9f19-ac03d408733a"/>
    <ds:schemaRef ds:uri="http://purl.org/dc/elements/1.1/"/>
    <ds:schemaRef ds:uri="http://schemas.microsoft.com/office/2006/metadata/properties"/>
    <ds:schemaRef ds:uri="http://schemas.microsoft.com/office/2006/documentManagement/types"/>
    <ds:schemaRef ds:uri="0395cc63-0d89-4db0-b4fe-e9c1c8aaf06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51C8A75-6CE0-4422-ABC0-9015E634440A}"/>
</file>

<file path=customXml/itemProps3.xml><?xml version="1.0" encoding="utf-8"?>
<ds:datastoreItem xmlns:ds="http://schemas.openxmlformats.org/officeDocument/2006/customXml" ds:itemID="{11ED142A-4536-474C-AD3E-F01918104F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Edinburgh Council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 Munro</dc:creator>
  <cp:lastModifiedBy>Amanda McAdam</cp:lastModifiedBy>
  <cp:revision>3</cp:revision>
  <cp:lastPrinted>2016-11-30T13:35:00Z</cp:lastPrinted>
  <dcterms:created xsi:type="dcterms:W3CDTF">2024-05-19T09:04:00Z</dcterms:created>
  <dcterms:modified xsi:type="dcterms:W3CDTF">2024-05-19T09:04:00Z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0x0101003879B9AE2655E045A1556A6DDC75106E</vt:lpwstr>
  </property>
</Properties>
</file>